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46641B27" w:rsidR="006E2F00" w:rsidRPr="00E35637" w:rsidRDefault="006E2F00" w:rsidP="008205F3">
      <w:pPr>
        <w:pStyle w:val="Bezodstpw"/>
        <w:spacing w:before="120" w:after="360" w:line="312" w:lineRule="auto"/>
        <w:ind w:left="0" w:firstLine="0"/>
        <w:jc w:val="left"/>
        <w:rPr>
          <w:rFonts w:ascii="Lato" w:hAnsi="Lato" w:cs="Calibri"/>
          <w:b/>
          <w:bCs/>
          <w:sz w:val="24"/>
          <w:szCs w:val="24"/>
        </w:rPr>
      </w:pPr>
      <w:r w:rsidRPr="00E35637">
        <w:rPr>
          <w:rFonts w:ascii="Lato" w:hAnsi="Lato" w:cs="Calibri"/>
          <w:b/>
          <w:bCs/>
          <w:sz w:val="24"/>
          <w:szCs w:val="24"/>
        </w:rPr>
        <w:t xml:space="preserve">Załącznik </w:t>
      </w:r>
      <w:r w:rsidRPr="00E35637">
        <w:rPr>
          <w:rFonts w:ascii="Lato" w:hAnsi="Lato" w:cs="Calibri"/>
          <w:b/>
          <w:bCs/>
          <w:color w:val="000000" w:themeColor="text1"/>
          <w:sz w:val="24"/>
          <w:szCs w:val="24"/>
        </w:rPr>
        <w:t xml:space="preserve">nr </w:t>
      </w:r>
      <w:r w:rsidR="000250BE">
        <w:rPr>
          <w:rFonts w:ascii="Lato" w:hAnsi="Lato" w:cs="Calibri"/>
          <w:b/>
          <w:bCs/>
          <w:color w:val="000000" w:themeColor="text1"/>
          <w:sz w:val="24"/>
          <w:szCs w:val="24"/>
        </w:rPr>
        <w:t>6</w:t>
      </w:r>
      <w:r w:rsidR="00E2283F" w:rsidRPr="00E35637">
        <w:rPr>
          <w:rFonts w:ascii="Lato" w:hAnsi="Lato" w:cs="Calibri"/>
          <w:b/>
          <w:bCs/>
          <w:color w:val="000000" w:themeColor="text1"/>
          <w:sz w:val="24"/>
          <w:szCs w:val="24"/>
        </w:rPr>
        <w:t>.</w:t>
      </w:r>
      <w:r w:rsidR="00212732" w:rsidRPr="00E35637">
        <w:rPr>
          <w:rFonts w:ascii="Lato" w:hAnsi="Lato" w:cs="Calibri"/>
          <w:b/>
          <w:bCs/>
          <w:sz w:val="24"/>
          <w:szCs w:val="24"/>
        </w:rPr>
        <w:t xml:space="preserve"> Zbiór oświadczeń </w:t>
      </w:r>
      <w:r w:rsidR="00DA75FC" w:rsidRPr="00E35637">
        <w:rPr>
          <w:rFonts w:ascii="Lato" w:hAnsi="Lato" w:cs="Calibri"/>
          <w:b/>
          <w:bCs/>
          <w:sz w:val="24"/>
          <w:szCs w:val="24"/>
        </w:rPr>
        <w:t>w</w:t>
      </w:r>
      <w:r w:rsidR="00A22A85" w:rsidRPr="00E35637">
        <w:rPr>
          <w:rFonts w:ascii="Lato" w:hAnsi="Lato" w:cs="Calibri"/>
          <w:b/>
          <w:bCs/>
          <w:sz w:val="24"/>
          <w:szCs w:val="24"/>
        </w:rPr>
        <w:t>nioskodawcy</w:t>
      </w:r>
    </w:p>
    <w:p w14:paraId="49AC4F80" w14:textId="241EE6ED" w:rsidR="006B64DF" w:rsidRPr="00E35637" w:rsidRDefault="006B64DF" w:rsidP="008205F3">
      <w:pPr>
        <w:pStyle w:val="Bezodstpw"/>
        <w:tabs>
          <w:tab w:val="left" w:leader="dot" w:pos="4111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35637">
        <w:rPr>
          <w:rFonts w:ascii="Lato" w:hAnsi="Lato" w:cstheme="minorHAnsi"/>
          <w:sz w:val="24"/>
          <w:szCs w:val="24"/>
        </w:rPr>
        <w:t xml:space="preserve">Nazwa wnioskodawcy: </w:t>
      </w:r>
      <w:r w:rsidR="00163126" w:rsidRPr="00E35637">
        <w:rPr>
          <w:rFonts w:ascii="Lato" w:hAnsi="Lato" w:cstheme="minorHAnsi"/>
          <w:sz w:val="24"/>
          <w:szCs w:val="24"/>
        </w:rPr>
        <w:tab/>
      </w:r>
    </w:p>
    <w:p w14:paraId="7272B8CA" w14:textId="1DC39770" w:rsidR="006B64DF" w:rsidRPr="00E35637" w:rsidRDefault="006B64DF" w:rsidP="008205F3">
      <w:pPr>
        <w:pStyle w:val="Bezodstpw"/>
        <w:tabs>
          <w:tab w:val="left" w:leader="dot" w:pos="2552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35637">
        <w:rPr>
          <w:rFonts w:ascii="Lato" w:hAnsi="Lato" w:cstheme="minorHAnsi"/>
          <w:sz w:val="24"/>
          <w:szCs w:val="24"/>
        </w:rPr>
        <w:t xml:space="preserve">Adres: </w:t>
      </w:r>
      <w:r w:rsidR="00163126" w:rsidRPr="00E35637">
        <w:rPr>
          <w:rFonts w:ascii="Lato" w:hAnsi="Lato" w:cstheme="minorHAnsi"/>
          <w:sz w:val="24"/>
          <w:szCs w:val="24"/>
        </w:rPr>
        <w:tab/>
      </w:r>
    </w:p>
    <w:p w14:paraId="6E33C1A6" w14:textId="524E1D02" w:rsidR="006B64DF" w:rsidRPr="00E35637" w:rsidRDefault="006B64DF" w:rsidP="008205F3">
      <w:pPr>
        <w:pStyle w:val="Bezodstpw"/>
        <w:tabs>
          <w:tab w:val="left" w:leader="dot" w:pos="2127"/>
        </w:tabs>
        <w:spacing w:after="360"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35637">
        <w:rPr>
          <w:rFonts w:ascii="Lato" w:hAnsi="Lato" w:cstheme="minorHAnsi"/>
          <w:sz w:val="24"/>
          <w:szCs w:val="24"/>
        </w:rPr>
        <w:t xml:space="preserve">NIP: </w:t>
      </w:r>
      <w:r w:rsidR="00163126" w:rsidRPr="00E35637">
        <w:rPr>
          <w:rFonts w:ascii="Lato" w:hAnsi="Lato" w:cstheme="minorHAnsi"/>
          <w:sz w:val="24"/>
          <w:szCs w:val="24"/>
        </w:rPr>
        <w:tab/>
      </w:r>
    </w:p>
    <w:p w14:paraId="5826E85B" w14:textId="7D056B3F" w:rsidR="005A79D0" w:rsidRPr="00E35637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Zgodnie z art. 233 i 297 § 1 </w:t>
      </w:r>
      <w:r w:rsidR="00AC1BCE" w:rsidRPr="00E35637">
        <w:rPr>
          <w:rFonts w:ascii="Lato" w:hAnsi="Lato" w:cs="Calibri"/>
          <w:color w:val="auto"/>
          <w:sz w:val="24"/>
          <w:szCs w:val="24"/>
        </w:rPr>
        <w:t>Kodeksu karnego</w:t>
      </w:r>
      <w:r w:rsidR="00DC1413" w:rsidRPr="00E35637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(t.j. Dz.U. z </w:t>
      </w:r>
      <w:r w:rsidR="00282A3A" w:rsidRPr="00E35637">
        <w:rPr>
          <w:rFonts w:ascii="Lato" w:hAnsi="Lato" w:cs="Calibri"/>
          <w:color w:val="000000" w:themeColor="text1"/>
          <w:sz w:val="24"/>
          <w:szCs w:val="24"/>
        </w:rPr>
        <w:t>202</w:t>
      </w:r>
      <w:r w:rsidR="00282A3A">
        <w:rPr>
          <w:rFonts w:ascii="Lato" w:hAnsi="Lato" w:cs="Calibri"/>
          <w:color w:val="000000" w:themeColor="text1"/>
          <w:sz w:val="24"/>
          <w:szCs w:val="24"/>
        </w:rPr>
        <w:t>5</w:t>
      </w:r>
      <w:r w:rsidR="00282A3A" w:rsidRPr="00E35637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r. poz. </w:t>
      </w:r>
      <w:r w:rsidR="00282A3A">
        <w:rPr>
          <w:rFonts w:ascii="Lato" w:hAnsi="Lato" w:cs="Calibri"/>
          <w:color w:val="000000" w:themeColor="text1"/>
          <w:sz w:val="24"/>
          <w:szCs w:val="24"/>
        </w:rPr>
        <w:t>383</w:t>
      </w:r>
      <w:r w:rsidR="00282A3A" w:rsidRPr="00E35637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>ze zm.) oświadczam, że jestem świadomy odpowiedzialności karnej za podanie fałszywych danych lub złożenie fałszywych oświadczeń.</w:t>
      </w:r>
    </w:p>
    <w:p w14:paraId="23BA185B" w14:textId="65E6EA9F" w:rsidR="005A79D0" w:rsidRPr="00E35637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>Oświadczam, że zapoznałem się/zapoznałam się z „Regulaminem wyboru projekt</w:t>
      </w:r>
      <w:r w:rsidR="00997DC7" w:rsidRPr="00E35637">
        <w:rPr>
          <w:rFonts w:ascii="Lato" w:hAnsi="Lato" w:cs="Calibri"/>
          <w:color w:val="000000" w:themeColor="text1"/>
          <w:sz w:val="24"/>
          <w:szCs w:val="24"/>
        </w:rPr>
        <w:t>u</w:t>
      </w:r>
      <w:r w:rsidR="007564AC" w:rsidRPr="00E35637">
        <w:rPr>
          <w:rFonts w:ascii="Lato" w:hAnsi="Lato" w:cs="Calibri"/>
          <w:color w:val="000000" w:themeColor="text1"/>
          <w:sz w:val="24"/>
          <w:szCs w:val="24"/>
        </w:rPr>
        <w:t xml:space="preserve"> – nabór</w:t>
      </w:r>
      <w:r w:rsidR="002D755F" w:rsidRPr="00E35637">
        <w:rPr>
          <w:rFonts w:ascii="Lato" w:hAnsi="Lato" w:cs="Calibri"/>
          <w:color w:val="000000" w:themeColor="text1"/>
          <w:sz w:val="24"/>
          <w:szCs w:val="24"/>
        </w:rPr>
        <w:t xml:space="preserve"> nr </w:t>
      </w:r>
      <w:r w:rsidR="001A7BDF" w:rsidRPr="00E35637">
        <w:rPr>
          <w:rFonts w:ascii="Lato" w:hAnsi="Lato" w:cs="Calibri"/>
          <w:color w:val="000000" w:themeColor="text1"/>
          <w:sz w:val="24"/>
          <w:szCs w:val="24"/>
        </w:rPr>
        <w:t>FERC.0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4</w:t>
      </w:r>
      <w:r w:rsidR="001A7BDF" w:rsidRPr="00E35637">
        <w:rPr>
          <w:rFonts w:ascii="Lato" w:hAnsi="Lato" w:cs="Calibri"/>
          <w:color w:val="000000" w:themeColor="text1"/>
          <w:sz w:val="24"/>
          <w:szCs w:val="24"/>
        </w:rPr>
        <w:t>.0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1</w:t>
      </w:r>
      <w:r w:rsidR="001A7BDF" w:rsidRPr="00E35637">
        <w:rPr>
          <w:rFonts w:ascii="Lato" w:hAnsi="Lato" w:cs="Calibri"/>
          <w:color w:val="000000" w:themeColor="text1"/>
          <w:sz w:val="24"/>
          <w:szCs w:val="24"/>
        </w:rPr>
        <w:t>-IP.01-</w:t>
      </w:r>
      <w:r w:rsidR="001A7BDF" w:rsidRPr="000F1E9E">
        <w:rPr>
          <w:rFonts w:ascii="Lato" w:hAnsi="Lato" w:cs="Calibri"/>
          <w:color w:val="000000" w:themeColor="text1"/>
          <w:sz w:val="24"/>
          <w:szCs w:val="24"/>
        </w:rPr>
        <w:t>00</w:t>
      </w:r>
      <w:r w:rsidR="005B3E47" w:rsidRPr="000F1E9E">
        <w:rPr>
          <w:rFonts w:ascii="Lato" w:hAnsi="Lato" w:cs="Calibri"/>
          <w:color w:val="000000" w:themeColor="text1"/>
          <w:sz w:val="24"/>
          <w:szCs w:val="24"/>
        </w:rPr>
        <w:t>2</w:t>
      </w:r>
      <w:r w:rsidR="001A7BDF" w:rsidRPr="000F1E9E">
        <w:rPr>
          <w:rFonts w:ascii="Lato" w:hAnsi="Lato" w:cs="Calibri"/>
          <w:color w:val="000000" w:themeColor="text1"/>
          <w:sz w:val="24"/>
          <w:szCs w:val="24"/>
        </w:rPr>
        <w:t>/</w:t>
      </w:r>
      <w:r w:rsidR="00021014" w:rsidRPr="000F1E9E">
        <w:rPr>
          <w:rFonts w:ascii="Lato" w:hAnsi="Lato" w:cs="Calibri"/>
          <w:color w:val="000000" w:themeColor="text1"/>
          <w:sz w:val="24"/>
          <w:szCs w:val="24"/>
        </w:rPr>
        <w:t>2</w:t>
      </w:r>
      <w:r w:rsidR="00BA4E87" w:rsidRPr="000F1E9E">
        <w:rPr>
          <w:rFonts w:ascii="Lato" w:hAnsi="Lato" w:cs="Calibri"/>
          <w:color w:val="000000" w:themeColor="text1"/>
          <w:sz w:val="24"/>
          <w:szCs w:val="24"/>
        </w:rPr>
        <w:t>6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>” i akceptuję jego zasady.</w:t>
      </w:r>
    </w:p>
    <w:p w14:paraId="136B8CC7" w14:textId="0A7E8441" w:rsidR="005A79D0" w:rsidRPr="00E35637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>Oświadczam, że zapoznałem się/zapoznałam się z treścią „</w:t>
      </w:r>
      <w:r w:rsidR="005B3E47">
        <w:rPr>
          <w:rFonts w:ascii="Lato" w:hAnsi="Lato" w:cs="Calibri"/>
          <w:color w:val="000000" w:themeColor="text1"/>
          <w:sz w:val="24"/>
          <w:szCs w:val="24"/>
        </w:rPr>
        <w:t>Porozumienia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 o dofinansowani</w:t>
      </w:r>
      <w:r w:rsidR="00BA4E87" w:rsidRPr="00E35637">
        <w:rPr>
          <w:rFonts w:ascii="Lato" w:hAnsi="Lato" w:cs="Calibri"/>
          <w:color w:val="000000" w:themeColor="text1"/>
          <w:sz w:val="24"/>
          <w:szCs w:val="24"/>
        </w:rPr>
        <w:t>e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>”, któr</w:t>
      </w:r>
      <w:r w:rsidR="00997DC7" w:rsidRPr="00E35637">
        <w:rPr>
          <w:rFonts w:ascii="Lato" w:hAnsi="Lato" w:cs="Calibri"/>
          <w:color w:val="000000" w:themeColor="text1"/>
          <w:sz w:val="24"/>
          <w:szCs w:val="24"/>
        </w:rPr>
        <w:t>e</w:t>
      </w:r>
      <w:r w:rsidR="005B3E47">
        <w:rPr>
          <w:rFonts w:ascii="Lato" w:hAnsi="Lato" w:cs="Calibri"/>
          <w:color w:val="000000" w:themeColor="text1"/>
          <w:sz w:val="24"/>
          <w:szCs w:val="24"/>
        </w:rPr>
        <w:t>go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 wz</w:t>
      </w:r>
      <w:r w:rsidR="00997DC7" w:rsidRPr="00E35637">
        <w:rPr>
          <w:rFonts w:ascii="Lato" w:hAnsi="Lato" w:cs="Calibri"/>
          <w:color w:val="000000" w:themeColor="text1"/>
          <w:sz w:val="24"/>
          <w:szCs w:val="24"/>
        </w:rPr>
        <w:t>ór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="00BA4E87" w:rsidRPr="00E35637">
        <w:rPr>
          <w:rFonts w:ascii="Lato" w:hAnsi="Lato" w:cs="Calibri"/>
          <w:color w:val="000000" w:themeColor="text1"/>
          <w:sz w:val="24"/>
          <w:szCs w:val="24"/>
        </w:rPr>
        <w:t>został opublikowany wraz z ogłoszeniem naboru nr FERC.0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4</w:t>
      </w:r>
      <w:r w:rsidR="00BA4E87" w:rsidRPr="00E35637">
        <w:rPr>
          <w:rFonts w:ascii="Lato" w:hAnsi="Lato" w:cs="Calibri"/>
          <w:color w:val="000000" w:themeColor="text1"/>
          <w:sz w:val="24"/>
          <w:szCs w:val="24"/>
        </w:rPr>
        <w:t>.0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1</w:t>
      </w:r>
      <w:r w:rsidR="00BA4E87" w:rsidRPr="00E35637">
        <w:rPr>
          <w:rFonts w:ascii="Lato" w:hAnsi="Lato" w:cs="Calibri"/>
          <w:color w:val="000000" w:themeColor="text1"/>
          <w:sz w:val="24"/>
          <w:szCs w:val="24"/>
        </w:rPr>
        <w:t>-IP.01-</w:t>
      </w:r>
      <w:r w:rsidR="00BA4E87" w:rsidRPr="000F1E9E">
        <w:rPr>
          <w:rFonts w:ascii="Lato" w:hAnsi="Lato" w:cs="Calibri"/>
          <w:color w:val="000000" w:themeColor="text1"/>
          <w:sz w:val="24"/>
          <w:szCs w:val="24"/>
        </w:rPr>
        <w:t>00</w:t>
      </w:r>
      <w:r w:rsidR="005B3E47" w:rsidRPr="000F1E9E">
        <w:rPr>
          <w:rFonts w:ascii="Lato" w:hAnsi="Lato" w:cs="Calibri"/>
          <w:color w:val="000000" w:themeColor="text1"/>
          <w:sz w:val="24"/>
          <w:szCs w:val="24"/>
        </w:rPr>
        <w:t>2</w:t>
      </w:r>
      <w:r w:rsidR="00BA4E87" w:rsidRPr="000F1E9E">
        <w:rPr>
          <w:rFonts w:ascii="Lato" w:hAnsi="Lato" w:cs="Calibri"/>
          <w:color w:val="000000" w:themeColor="text1"/>
          <w:sz w:val="24"/>
          <w:szCs w:val="24"/>
        </w:rPr>
        <w:t>/26</w:t>
      </w:r>
      <w:r w:rsidR="00AC1BCE" w:rsidRPr="000F1E9E">
        <w:rPr>
          <w:rFonts w:ascii="Lato" w:hAnsi="Lato" w:cs="Calibri"/>
          <w:color w:val="000000" w:themeColor="text1"/>
          <w:sz w:val="24"/>
          <w:szCs w:val="24"/>
        </w:rPr>
        <w:t>.</w:t>
      </w:r>
    </w:p>
    <w:p w14:paraId="675B9484" w14:textId="295313F4" w:rsidR="00CC42B6" w:rsidRPr="00E35637" w:rsidRDefault="00CC42B6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>Oświadczam, że projekt będzie zgodny z wymaganiami zapisanymi w FERC, tj. działania realizowane w ramach projektu będą zgodne z polityką cyberbezpieczeństwa UE i wytycznymi Agencji UE ds. cyberbezpieczeństwa.</w:t>
      </w:r>
    </w:p>
    <w:p w14:paraId="13E8B4AC" w14:textId="463412F7" w:rsidR="003E7BA6" w:rsidRPr="00E35637" w:rsidRDefault="003E7BA6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auto"/>
          <w:sz w:val="24"/>
          <w:szCs w:val="24"/>
        </w:rPr>
      </w:pPr>
      <w:r w:rsidRPr="00E35637">
        <w:rPr>
          <w:rFonts w:ascii="Lato" w:hAnsi="Lato" w:cs="Calibr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E35637">
        <w:rPr>
          <w:rFonts w:ascii="Lato" w:hAnsi="Lato" w:cs="Calibri"/>
          <w:color w:val="auto"/>
          <w:sz w:val="24"/>
          <w:szCs w:val="24"/>
        </w:rPr>
        <w:t>:</w:t>
      </w:r>
    </w:p>
    <w:p w14:paraId="3B6476B8" w14:textId="427F3EC1" w:rsidR="00634F67" w:rsidRPr="00E35637" w:rsidRDefault="00634F67" w:rsidP="008205F3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E35637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BA4E87" w:rsidRPr="00E35637">
        <w:rPr>
          <w:rFonts w:ascii="Lato" w:eastAsia="Calibri" w:hAnsi="Lato" w:cs="Calibri"/>
          <w:sz w:val="24"/>
          <w:szCs w:val="24"/>
        </w:rPr>
        <w:t>Dz. U. 202</w:t>
      </w:r>
      <w:r w:rsidR="00D164D8">
        <w:rPr>
          <w:rFonts w:ascii="Lato" w:eastAsia="Calibri" w:hAnsi="Lato" w:cs="Calibri"/>
          <w:sz w:val="24"/>
          <w:szCs w:val="24"/>
        </w:rPr>
        <w:t>5</w:t>
      </w:r>
      <w:r w:rsidR="00BA4E87" w:rsidRPr="00E35637">
        <w:rPr>
          <w:rFonts w:ascii="Lato" w:eastAsia="Calibri" w:hAnsi="Lato" w:cs="Calibri"/>
          <w:sz w:val="24"/>
          <w:szCs w:val="24"/>
        </w:rPr>
        <w:t xml:space="preserve"> r. poz. </w:t>
      </w:r>
      <w:r w:rsidR="00D164D8">
        <w:rPr>
          <w:rFonts w:ascii="Lato" w:eastAsia="Calibri" w:hAnsi="Lato" w:cs="Calibri"/>
          <w:sz w:val="24"/>
          <w:szCs w:val="24"/>
        </w:rPr>
        <w:t>1483</w:t>
      </w:r>
      <w:r w:rsidR="00BA4E87" w:rsidRPr="00E35637">
        <w:rPr>
          <w:rFonts w:ascii="Lato" w:eastAsia="Calibri" w:hAnsi="Lato" w:cs="Calibri"/>
          <w:sz w:val="24"/>
          <w:szCs w:val="24"/>
        </w:rPr>
        <w:t xml:space="preserve"> z późn. zm.</w:t>
      </w:r>
      <w:r w:rsidRPr="00E35637">
        <w:rPr>
          <w:rFonts w:ascii="Lato" w:eastAsia="Calibri" w:hAnsi="Lato" w:cs="Calibri"/>
          <w:sz w:val="24"/>
          <w:szCs w:val="24"/>
        </w:rPr>
        <w:t>);</w:t>
      </w:r>
    </w:p>
    <w:p w14:paraId="7CD54110" w14:textId="67ECE0ED" w:rsidR="00634F67" w:rsidRPr="00E35637" w:rsidRDefault="00634F67" w:rsidP="008205F3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E35637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BA4E87" w:rsidRPr="00E35637">
        <w:rPr>
          <w:rFonts w:ascii="Lato" w:eastAsia="Calibri" w:hAnsi="Lato" w:cs="Calibri"/>
          <w:sz w:val="24"/>
          <w:szCs w:val="24"/>
        </w:rPr>
        <w:t>Dz. U. 2024 r. poz. 1822 z późn. zm.</w:t>
      </w:r>
      <w:r w:rsidRPr="00E35637">
        <w:rPr>
          <w:rFonts w:ascii="Lato" w:eastAsia="Calibri" w:hAnsi="Lato" w:cs="Calibri"/>
          <w:sz w:val="24"/>
          <w:szCs w:val="24"/>
        </w:rPr>
        <w:t>) – nie dotyczy jednostek organizacyjnych Skarbu Państwa;</w:t>
      </w:r>
    </w:p>
    <w:p w14:paraId="31FCB7CA" w14:textId="61CAADD2" w:rsidR="005A79D0" w:rsidRPr="00E35637" w:rsidRDefault="00634F67" w:rsidP="008205F3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E35637">
        <w:rPr>
          <w:rFonts w:ascii="Lato" w:eastAsia="Calibri" w:hAnsi="Lato" w:cs="Calibri"/>
          <w:sz w:val="24"/>
          <w:szCs w:val="24"/>
        </w:rPr>
        <w:t xml:space="preserve">nie zastosowano wobec niego środków na podstawie art. 1 </w:t>
      </w:r>
      <w:r w:rsidRPr="00E35637">
        <w:rPr>
          <w:rFonts w:ascii="Lato" w:eastAsia="Calibri" w:hAnsi="Lato" w:cs="Calibri"/>
          <w:i/>
          <w:iCs/>
          <w:sz w:val="24"/>
          <w:szCs w:val="24"/>
        </w:rPr>
        <w:t xml:space="preserve">ustawy z dnia 13 kwietnia 2022 r. </w:t>
      </w:r>
      <w:r w:rsidRPr="00555F83">
        <w:rPr>
          <w:rFonts w:ascii="Lato" w:eastAsia="Calibri" w:hAnsi="Lato" w:cs="Calibri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282A3A">
        <w:rPr>
          <w:rFonts w:ascii="Lato" w:eastAsia="Calibri" w:hAnsi="Lato" w:cs="Calibri"/>
          <w:sz w:val="24"/>
          <w:szCs w:val="24"/>
        </w:rPr>
        <w:t xml:space="preserve"> </w:t>
      </w:r>
      <w:r w:rsidRPr="00E35637">
        <w:rPr>
          <w:rFonts w:ascii="Lato" w:eastAsia="Calibri" w:hAnsi="Lato" w:cs="Calibri"/>
          <w:sz w:val="24"/>
          <w:szCs w:val="24"/>
        </w:rPr>
        <w:t>(</w:t>
      </w:r>
      <w:r w:rsidR="00BA4E87" w:rsidRPr="00E35637">
        <w:rPr>
          <w:rFonts w:ascii="Lato" w:eastAsia="Calibri" w:hAnsi="Lato" w:cs="Calibri"/>
          <w:bCs/>
          <w:sz w:val="24"/>
          <w:szCs w:val="24"/>
        </w:rPr>
        <w:t>Dz. U. 2025 r. poz. 514 z późn. zm.</w:t>
      </w:r>
      <w:r w:rsidRPr="00E35637">
        <w:rPr>
          <w:rFonts w:ascii="Lato" w:eastAsia="Calibri" w:hAnsi="Lato" w:cs="Calibri"/>
          <w:sz w:val="24"/>
          <w:szCs w:val="24"/>
        </w:rPr>
        <w:t>).</w:t>
      </w:r>
    </w:p>
    <w:p w14:paraId="7752DC6E" w14:textId="072668E3" w:rsidR="005A79D0" w:rsidRPr="00B6535C" w:rsidRDefault="006D5E24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lastRenderedPageBreak/>
        <w:t xml:space="preserve">Oświadczam, że projekt nie został zakończony w rozumieniu art. 63 ust. 6 </w:t>
      </w:r>
      <w:r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0578D2" w:rsidRPr="00E35637">
        <w:rPr>
          <w:rFonts w:ascii="Lato" w:hAnsi="Lato" w:cs="Calibri"/>
          <w:color w:val="auto"/>
          <w:sz w:val="24"/>
          <w:szCs w:val="24"/>
        </w:rPr>
        <w:t xml:space="preserve"> </w:t>
      </w:r>
    </w:p>
    <w:p w14:paraId="3050ECD3" w14:textId="583CD3A2" w:rsidR="006D5E24" w:rsidRPr="00F35992" w:rsidRDefault="00B00250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F3599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Oświadczam, że </w:t>
      </w:r>
      <w:r w:rsidR="006D5E24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</w:t>
      </w:r>
      <w:r w:rsidR="00404946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)</w:t>
      </w:r>
      <w:r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</w:t>
      </w:r>
      <w:r w:rsidRPr="00F3599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FC3C4B" w:rsidRPr="00F3599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.</w:t>
      </w:r>
    </w:p>
    <w:p w14:paraId="5782E426" w14:textId="25391851" w:rsidR="003E7BA6" w:rsidRPr="00F35992" w:rsidRDefault="00481634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F35992">
        <w:rPr>
          <w:rFonts w:ascii="Lato" w:hAnsi="Lato" w:cs="Calibri"/>
          <w:color w:val="000000" w:themeColor="text1"/>
          <w:sz w:val="24"/>
          <w:szCs w:val="24"/>
        </w:rPr>
        <w:t>Oświadczam, że reprezentowany przeze mnie podmiot</w:t>
      </w:r>
      <w:r w:rsidR="00953FE6" w:rsidRPr="00F35992">
        <w:rPr>
          <w:rFonts w:ascii="Lato" w:hAnsi="Lato" w:cs="Calibri"/>
          <w:color w:val="000000" w:themeColor="text1"/>
          <w:sz w:val="24"/>
          <w:szCs w:val="24"/>
        </w:rPr>
        <w:t xml:space="preserve"> n</w:t>
      </w:r>
      <w:r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ie otrzyma</w:t>
      </w:r>
      <w:r w:rsidR="00953FE6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ł</w:t>
      </w:r>
      <w:r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już finansowania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(</w:t>
      </w:r>
      <w:r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brak podwójnego finansowania projektu).</w:t>
      </w:r>
    </w:p>
    <w:p w14:paraId="06F0505B" w14:textId="1255C267" w:rsidR="00481634" w:rsidRPr="00F35992" w:rsidRDefault="00646121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Zobowiązuję się do utrzymania rezultatów i zapewnienia trwałości projektu zgodnie z art. 65 ust. 1 </w:t>
      </w:r>
      <w:r w:rsidR="00256EFD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Rozporządzenia Parlamentu Europejskiego i Rady (UE) nr 2021/1060 z dnia 24 czerwca 2021 </w:t>
      </w:r>
      <w:r w:rsidR="00555F83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r.</w:t>
      </w:r>
      <w:r w:rsidR="00555F83" w:rsidRPr="00E35637">
        <w:rPr>
          <w:rFonts w:ascii="Lato" w:hAnsi="Lato" w:cs="Calibri"/>
          <w:color w:val="auto"/>
          <w:sz w:val="24"/>
          <w:szCs w:val="24"/>
        </w:rPr>
        <w:t>.</w:t>
      </w:r>
    </w:p>
    <w:p w14:paraId="577DBF89" w14:textId="76FFBEE4" w:rsidR="00C23D88" w:rsidRPr="00F35992" w:rsidRDefault="00C23D88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Oświadczam, że </w:t>
      </w:r>
      <w:r w:rsidR="00B470B5" w:rsidRPr="00F35992">
        <w:rPr>
          <w:rFonts w:ascii="Lato" w:hAnsi="Lato" w:cs="Calibri"/>
          <w:color w:val="000000" w:themeColor="text1"/>
          <w:sz w:val="24"/>
          <w:szCs w:val="24"/>
        </w:rPr>
        <w:t xml:space="preserve">reprezentowany przeze mnie podmiot </w:t>
      </w:r>
      <w:r w:rsidR="008B76EA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oraz Partnerzy i podmioty przez nich kontrolowane lub od nich zależne realizujące projekt (jeśli dotyczy)</w:t>
      </w:r>
      <w:r w:rsidR="00B470B5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nie podejmowa</w:t>
      </w:r>
      <w:r w:rsidR="00717E43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li</w:t>
      </w:r>
      <w:r w:rsidR="00B470B5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jakichkolwiek działań dyskryminujących sprzecznych z zasadami, o których mowa w art. 9 ust. 3 </w:t>
      </w:r>
      <w:r w:rsidR="00256EFD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Rozporządzenia Parlamentu Europejskiego i Rady (UE) nr 2021/1060 z dnia 24 czerwca 2021 </w:t>
      </w:r>
      <w:r w:rsidR="00555F83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r.</w:t>
      </w:r>
      <w:r w:rsidR="00555F83" w:rsidRPr="00E35637">
        <w:rPr>
          <w:rFonts w:ascii="Lato" w:hAnsi="Lato" w:cs="Calibri"/>
          <w:color w:val="auto"/>
          <w:sz w:val="24"/>
          <w:szCs w:val="24"/>
        </w:rPr>
        <w:t>.</w:t>
      </w:r>
    </w:p>
    <w:p w14:paraId="6E891942" w14:textId="4C11E9B9" w:rsidR="0015090D" w:rsidRPr="00F35992" w:rsidRDefault="000A121D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Oświadczam, że wyrażam zgodę na udostępnienie </w:t>
      </w:r>
      <w:r w:rsidR="00DB2AB4" w:rsidRPr="00F35992">
        <w:rPr>
          <w:rFonts w:ascii="Lato" w:hAnsi="Lato" w:cs="Calibri"/>
          <w:color w:val="000000" w:themeColor="text1"/>
          <w:sz w:val="24"/>
          <w:szCs w:val="24"/>
        </w:rPr>
        <w:t>wniosku o dofinansowanie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>, z zastrzeżeniem ochrony informacji w ni</w:t>
      </w:r>
      <w:r w:rsidR="00B269A0" w:rsidRPr="00F35992">
        <w:rPr>
          <w:rFonts w:ascii="Lato" w:hAnsi="Lato" w:cs="Calibri"/>
          <w:color w:val="000000" w:themeColor="text1"/>
          <w:sz w:val="24"/>
          <w:szCs w:val="24"/>
        </w:rPr>
        <w:t>m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 zawartych, i </w:t>
      </w:r>
      <w:r w:rsidR="00AC2D21" w:rsidRPr="00F35992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udzielenie informacji </w:t>
      </w:r>
      <w:r w:rsidR="00DB2AB4" w:rsidRPr="00F35992">
        <w:rPr>
          <w:rFonts w:ascii="Lato" w:hAnsi="Lato" w:cs="Calibri"/>
          <w:color w:val="000000" w:themeColor="text1"/>
          <w:sz w:val="24"/>
          <w:szCs w:val="24"/>
        </w:rPr>
        <w:t xml:space="preserve">przez Instytucję Pośredniczącą 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>na temat realizacji pr</w:t>
      </w:r>
      <w:r w:rsidR="00AC2D21" w:rsidRPr="00F35992">
        <w:rPr>
          <w:rFonts w:ascii="Lato" w:hAnsi="Lato" w:cs="Calibri"/>
          <w:color w:val="000000" w:themeColor="text1"/>
          <w:sz w:val="24"/>
          <w:szCs w:val="24"/>
        </w:rPr>
        <w:t>ojektu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 niezbędnych do przeprowadzenia badania ewaluacyjnego </w:t>
      </w:r>
      <w:r w:rsidR="00044D61" w:rsidRPr="00F35992">
        <w:rPr>
          <w:rFonts w:ascii="Lato" w:hAnsi="Lato" w:cs="Calibri"/>
          <w:color w:val="000000" w:themeColor="text1"/>
          <w:sz w:val="24"/>
          <w:szCs w:val="24"/>
        </w:rPr>
        <w:t xml:space="preserve">przez </w:t>
      </w:r>
      <w:r w:rsidR="00AC2D21" w:rsidRPr="00F35992">
        <w:rPr>
          <w:rFonts w:ascii="Lato" w:hAnsi="Lato" w:cs="Calibri"/>
          <w:color w:val="000000" w:themeColor="text1"/>
          <w:sz w:val="24"/>
          <w:szCs w:val="24"/>
        </w:rPr>
        <w:t>Instytucję Zarządzającą, Instytucję Pośredniczącą lub inną uprawnioną instytucję lub jednostkę organizacyjną</w:t>
      </w:r>
      <w:r w:rsidR="00044D61" w:rsidRPr="00F35992">
        <w:rPr>
          <w:rFonts w:ascii="Lato" w:hAnsi="Lato" w:cs="Calibri"/>
          <w:color w:val="000000" w:themeColor="text1"/>
          <w:sz w:val="24"/>
          <w:szCs w:val="24"/>
        </w:rPr>
        <w:t>.</w:t>
      </w:r>
    </w:p>
    <w:p w14:paraId="683346AE" w14:textId="7CC5A855" w:rsidR="007A722F" w:rsidRPr="00F35992" w:rsidRDefault="008419AC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bookmarkStart w:id="0" w:name="_Hlk137038201"/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Oświadczam, że zapewnię środki finansowe na realizację projektu oraz </w:t>
      </w:r>
      <w:r w:rsidR="00460251" w:rsidRPr="00F35992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>utrzymanie efektów projektu</w:t>
      </w:r>
      <w:r w:rsidR="00E67120" w:rsidRPr="00F35992">
        <w:rPr>
          <w:rFonts w:ascii="Lato" w:hAnsi="Lato" w:cs="Calibri"/>
          <w:color w:val="000000" w:themeColor="text1"/>
          <w:spacing w:val="-2"/>
          <w:sz w:val="24"/>
          <w:szCs w:val="24"/>
        </w:rPr>
        <w:t xml:space="preserve"> w okresie trwałości.</w:t>
      </w:r>
      <w:bookmarkEnd w:id="0"/>
    </w:p>
    <w:p w14:paraId="26329905" w14:textId="77777777" w:rsidR="00DF59DA" w:rsidRPr="00E35637" w:rsidRDefault="00DF59DA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33009897" w:rsidR="008543A9" w:rsidRPr="00E35637" w:rsidRDefault="00163126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35637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  <w:r w:rsidRPr="00E35637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</w:p>
    <w:p w14:paraId="08F8C522" w14:textId="7AF26291" w:rsidR="00FE1A43" w:rsidRPr="00E35637" w:rsidRDefault="00FE1A43" w:rsidP="008205F3">
      <w:pPr>
        <w:pStyle w:val="Bezodstpw"/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35637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E35637" w:rsidSect="00A060A6">
      <w:headerReference w:type="default" r:id="rId8"/>
      <w:footerReference w:type="default" r:id="rId9"/>
      <w:pgSz w:w="11906" w:h="16838"/>
      <w:pgMar w:top="851" w:right="1356" w:bottom="1440" w:left="1416" w:header="90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4E364" w14:textId="77777777" w:rsidR="00BD18E0" w:rsidRDefault="00BD18E0">
      <w:pPr>
        <w:spacing w:after="0" w:line="240" w:lineRule="auto"/>
      </w:pPr>
      <w:r>
        <w:separator/>
      </w:r>
    </w:p>
  </w:endnote>
  <w:endnote w:type="continuationSeparator" w:id="0">
    <w:p w14:paraId="6A1D7878" w14:textId="77777777" w:rsidR="00BD18E0" w:rsidRDefault="00BD1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269865"/>
      <w:docPartObj>
        <w:docPartGallery w:val="Page Numbers (Bottom of Page)"/>
        <w:docPartUnique/>
      </w:docPartObj>
    </w:sdtPr>
    <w:sdtEndPr>
      <w:rPr>
        <w:rFonts w:ascii="Lato" w:hAnsi="Lato" w:cs="Calibri"/>
      </w:rPr>
    </w:sdtEndPr>
    <w:sdtContent>
      <w:p w14:paraId="0FF156AD" w14:textId="4F6B6226" w:rsidR="00633159" w:rsidRPr="00E35637" w:rsidRDefault="00E34BE3" w:rsidP="00AD3494">
        <w:pPr>
          <w:pStyle w:val="Stopka"/>
          <w:jc w:val="right"/>
          <w:rPr>
            <w:rFonts w:ascii="Lato" w:hAnsi="Lato" w:cs="Calibri"/>
          </w:rPr>
        </w:pPr>
        <w:r w:rsidRPr="00E35637">
          <w:rPr>
            <w:rFonts w:ascii="Lato" w:hAnsi="Lato" w:cs="Calibri"/>
          </w:rPr>
          <w:fldChar w:fldCharType="begin"/>
        </w:r>
        <w:r w:rsidRPr="00E35637">
          <w:rPr>
            <w:rFonts w:ascii="Lato" w:hAnsi="Lato" w:cs="Calibri"/>
          </w:rPr>
          <w:instrText>PAGE   \* MERGEFORMAT</w:instrText>
        </w:r>
        <w:r w:rsidRPr="00E35637">
          <w:rPr>
            <w:rFonts w:ascii="Lato" w:hAnsi="Lato" w:cs="Calibri"/>
          </w:rPr>
          <w:fldChar w:fldCharType="separate"/>
        </w:r>
        <w:r w:rsidRPr="00E35637">
          <w:rPr>
            <w:rFonts w:ascii="Lato" w:hAnsi="Lato" w:cs="Calibri"/>
          </w:rPr>
          <w:t>2</w:t>
        </w:r>
        <w:r w:rsidRPr="00E35637">
          <w:rPr>
            <w:rFonts w:ascii="Lato" w:hAnsi="Lato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57523" w14:textId="77777777" w:rsidR="00BD18E0" w:rsidRDefault="00BD18E0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60A14BE9" w14:textId="77777777" w:rsidR="00BD18E0" w:rsidRDefault="00BD18E0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405C66BF" w:rsidR="00F358BA" w:rsidRDefault="00A060A6" w:rsidP="005D4260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C8B562" wp14:editId="7E175BBF">
          <wp:simplePos x="0" y="0"/>
          <wp:positionH relativeFrom="margin">
            <wp:posOffset>-228600</wp:posOffset>
          </wp:positionH>
          <wp:positionV relativeFrom="margin">
            <wp:posOffset>-481330</wp:posOffset>
          </wp:positionV>
          <wp:extent cx="6190681" cy="468000"/>
          <wp:effectExtent l="0" t="0" r="635" b="8255"/>
          <wp:wrapNone/>
          <wp:docPr id="64243166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43166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0681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  <w:num w:numId="29" w16cid:durableId="6849384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9B"/>
    <w:rsid w:val="00001D87"/>
    <w:rsid w:val="00013964"/>
    <w:rsid w:val="00016DB8"/>
    <w:rsid w:val="00021014"/>
    <w:rsid w:val="000214E6"/>
    <w:rsid w:val="000250BE"/>
    <w:rsid w:val="00042DF7"/>
    <w:rsid w:val="0004359A"/>
    <w:rsid w:val="000446E4"/>
    <w:rsid w:val="00044D61"/>
    <w:rsid w:val="000578D2"/>
    <w:rsid w:val="00074B99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4AB1"/>
    <w:rsid w:val="000D5AF3"/>
    <w:rsid w:val="000E248A"/>
    <w:rsid w:val="000E3990"/>
    <w:rsid w:val="000F1E9E"/>
    <w:rsid w:val="000F2BB9"/>
    <w:rsid w:val="000F69C3"/>
    <w:rsid w:val="00140FEA"/>
    <w:rsid w:val="00143F22"/>
    <w:rsid w:val="00146062"/>
    <w:rsid w:val="0015090D"/>
    <w:rsid w:val="0015405F"/>
    <w:rsid w:val="00157798"/>
    <w:rsid w:val="00163126"/>
    <w:rsid w:val="00165C9D"/>
    <w:rsid w:val="0018010C"/>
    <w:rsid w:val="00187005"/>
    <w:rsid w:val="00190322"/>
    <w:rsid w:val="0019268B"/>
    <w:rsid w:val="001930F4"/>
    <w:rsid w:val="001A05FA"/>
    <w:rsid w:val="001A0CB3"/>
    <w:rsid w:val="001A0E61"/>
    <w:rsid w:val="001A41D7"/>
    <w:rsid w:val="001A7BDF"/>
    <w:rsid w:val="001B0663"/>
    <w:rsid w:val="001B2394"/>
    <w:rsid w:val="001B264B"/>
    <w:rsid w:val="001B7DB8"/>
    <w:rsid w:val="001D0A24"/>
    <w:rsid w:val="001D139E"/>
    <w:rsid w:val="001D4B1D"/>
    <w:rsid w:val="001D5111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1643C"/>
    <w:rsid w:val="0022125B"/>
    <w:rsid w:val="002238BE"/>
    <w:rsid w:val="002318E0"/>
    <w:rsid w:val="00231CB4"/>
    <w:rsid w:val="002418F6"/>
    <w:rsid w:val="00241D86"/>
    <w:rsid w:val="00241F61"/>
    <w:rsid w:val="00252186"/>
    <w:rsid w:val="00254039"/>
    <w:rsid w:val="00255D7D"/>
    <w:rsid w:val="00256EFD"/>
    <w:rsid w:val="002603DF"/>
    <w:rsid w:val="002670C9"/>
    <w:rsid w:val="00272F7E"/>
    <w:rsid w:val="0027740F"/>
    <w:rsid w:val="00282A3A"/>
    <w:rsid w:val="00283F69"/>
    <w:rsid w:val="00284F0D"/>
    <w:rsid w:val="00284FDE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3A1E"/>
    <w:rsid w:val="002F4419"/>
    <w:rsid w:val="002F4FA1"/>
    <w:rsid w:val="002F5C79"/>
    <w:rsid w:val="0030146B"/>
    <w:rsid w:val="0030529C"/>
    <w:rsid w:val="003102D9"/>
    <w:rsid w:val="003111EE"/>
    <w:rsid w:val="0031741D"/>
    <w:rsid w:val="00334DA6"/>
    <w:rsid w:val="00341442"/>
    <w:rsid w:val="003418F6"/>
    <w:rsid w:val="00341ABC"/>
    <w:rsid w:val="003434A6"/>
    <w:rsid w:val="003515FA"/>
    <w:rsid w:val="00353A18"/>
    <w:rsid w:val="0035531C"/>
    <w:rsid w:val="00356074"/>
    <w:rsid w:val="00366CA9"/>
    <w:rsid w:val="0038008A"/>
    <w:rsid w:val="00391BBA"/>
    <w:rsid w:val="0039261D"/>
    <w:rsid w:val="00392D2D"/>
    <w:rsid w:val="003A5DB1"/>
    <w:rsid w:val="003B6A01"/>
    <w:rsid w:val="003C5038"/>
    <w:rsid w:val="003D0FB6"/>
    <w:rsid w:val="003D126A"/>
    <w:rsid w:val="003D43BC"/>
    <w:rsid w:val="003E4B13"/>
    <w:rsid w:val="003E7A1B"/>
    <w:rsid w:val="003E7BA6"/>
    <w:rsid w:val="003F5BBA"/>
    <w:rsid w:val="003F73C5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295D"/>
    <w:rsid w:val="00481347"/>
    <w:rsid w:val="00481634"/>
    <w:rsid w:val="00485DA8"/>
    <w:rsid w:val="00486B86"/>
    <w:rsid w:val="00494376"/>
    <w:rsid w:val="004949E4"/>
    <w:rsid w:val="004A07B4"/>
    <w:rsid w:val="004A7E72"/>
    <w:rsid w:val="004B2F19"/>
    <w:rsid w:val="004B5255"/>
    <w:rsid w:val="004D2C2A"/>
    <w:rsid w:val="004E2026"/>
    <w:rsid w:val="004E3244"/>
    <w:rsid w:val="004F3CFD"/>
    <w:rsid w:val="004F4908"/>
    <w:rsid w:val="004F621C"/>
    <w:rsid w:val="005040D2"/>
    <w:rsid w:val="00506510"/>
    <w:rsid w:val="00511C98"/>
    <w:rsid w:val="00516F6B"/>
    <w:rsid w:val="005264B6"/>
    <w:rsid w:val="00526B0D"/>
    <w:rsid w:val="00531DC9"/>
    <w:rsid w:val="00541BF8"/>
    <w:rsid w:val="00551623"/>
    <w:rsid w:val="0055254F"/>
    <w:rsid w:val="00555F83"/>
    <w:rsid w:val="00575E9F"/>
    <w:rsid w:val="005763E2"/>
    <w:rsid w:val="00581AF8"/>
    <w:rsid w:val="00581BD9"/>
    <w:rsid w:val="00593B6B"/>
    <w:rsid w:val="005950EF"/>
    <w:rsid w:val="005A0DE0"/>
    <w:rsid w:val="005A638C"/>
    <w:rsid w:val="005A79D0"/>
    <w:rsid w:val="005B3E47"/>
    <w:rsid w:val="005B4673"/>
    <w:rsid w:val="005B7F08"/>
    <w:rsid w:val="005C44D3"/>
    <w:rsid w:val="005C6CF4"/>
    <w:rsid w:val="005D1E7A"/>
    <w:rsid w:val="005D2DF9"/>
    <w:rsid w:val="005D4260"/>
    <w:rsid w:val="005E0E04"/>
    <w:rsid w:val="005E117D"/>
    <w:rsid w:val="005E43E5"/>
    <w:rsid w:val="005E7A86"/>
    <w:rsid w:val="005F48F5"/>
    <w:rsid w:val="005F6FF5"/>
    <w:rsid w:val="00606909"/>
    <w:rsid w:val="00611721"/>
    <w:rsid w:val="00611A79"/>
    <w:rsid w:val="00611F37"/>
    <w:rsid w:val="00612FF3"/>
    <w:rsid w:val="00633159"/>
    <w:rsid w:val="0063394B"/>
    <w:rsid w:val="00634F67"/>
    <w:rsid w:val="00640026"/>
    <w:rsid w:val="0064031D"/>
    <w:rsid w:val="00644529"/>
    <w:rsid w:val="00646121"/>
    <w:rsid w:val="00662175"/>
    <w:rsid w:val="0067386A"/>
    <w:rsid w:val="00677646"/>
    <w:rsid w:val="00677CA9"/>
    <w:rsid w:val="00682012"/>
    <w:rsid w:val="0069781D"/>
    <w:rsid w:val="006A1ED5"/>
    <w:rsid w:val="006B0679"/>
    <w:rsid w:val="006B64DF"/>
    <w:rsid w:val="006C1E2C"/>
    <w:rsid w:val="006C401F"/>
    <w:rsid w:val="006C7D0B"/>
    <w:rsid w:val="006D0130"/>
    <w:rsid w:val="006D1CC2"/>
    <w:rsid w:val="006D5E24"/>
    <w:rsid w:val="006E0023"/>
    <w:rsid w:val="006E2F00"/>
    <w:rsid w:val="006F7FB0"/>
    <w:rsid w:val="00710E39"/>
    <w:rsid w:val="0071159E"/>
    <w:rsid w:val="00714694"/>
    <w:rsid w:val="0071578F"/>
    <w:rsid w:val="00716001"/>
    <w:rsid w:val="0071674A"/>
    <w:rsid w:val="00717E43"/>
    <w:rsid w:val="007202C9"/>
    <w:rsid w:val="00725A7F"/>
    <w:rsid w:val="00736839"/>
    <w:rsid w:val="007422CE"/>
    <w:rsid w:val="007444C3"/>
    <w:rsid w:val="00753F39"/>
    <w:rsid w:val="007564AC"/>
    <w:rsid w:val="00763DD8"/>
    <w:rsid w:val="00770545"/>
    <w:rsid w:val="00777BC5"/>
    <w:rsid w:val="007932B2"/>
    <w:rsid w:val="007932F8"/>
    <w:rsid w:val="007937B1"/>
    <w:rsid w:val="007973F2"/>
    <w:rsid w:val="007A722F"/>
    <w:rsid w:val="007B268A"/>
    <w:rsid w:val="007B2A4C"/>
    <w:rsid w:val="007B4C95"/>
    <w:rsid w:val="007B5863"/>
    <w:rsid w:val="007B715D"/>
    <w:rsid w:val="007C0AAC"/>
    <w:rsid w:val="007C3BFB"/>
    <w:rsid w:val="007C4317"/>
    <w:rsid w:val="007C53BD"/>
    <w:rsid w:val="007D2BA5"/>
    <w:rsid w:val="007D5611"/>
    <w:rsid w:val="007F0691"/>
    <w:rsid w:val="007F0939"/>
    <w:rsid w:val="007F0C5F"/>
    <w:rsid w:val="007F1E84"/>
    <w:rsid w:val="007F2FFF"/>
    <w:rsid w:val="00811BF0"/>
    <w:rsid w:val="008205F3"/>
    <w:rsid w:val="00823573"/>
    <w:rsid w:val="00834587"/>
    <w:rsid w:val="00835426"/>
    <w:rsid w:val="008419AC"/>
    <w:rsid w:val="00846FC9"/>
    <w:rsid w:val="00852609"/>
    <w:rsid w:val="00852721"/>
    <w:rsid w:val="008543A9"/>
    <w:rsid w:val="00861BD2"/>
    <w:rsid w:val="00866B30"/>
    <w:rsid w:val="008670EF"/>
    <w:rsid w:val="00874FEE"/>
    <w:rsid w:val="0089399A"/>
    <w:rsid w:val="008A155D"/>
    <w:rsid w:val="008A43E9"/>
    <w:rsid w:val="008A5113"/>
    <w:rsid w:val="008B1048"/>
    <w:rsid w:val="008B76EA"/>
    <w:rsid w:val="008C0509"/>
    <w:rsid w:val="008C4FD9"/>
    <w:rsid w:val="008E269B"/>
    <w:rsid w:val="008E4E20"/>
    <w:rsid w:val="00902D95"/>
    <w:rsid w:val="0090562D"/>
    <w:rsid w:val="00906519"/>
    <w:rsid w:val="00906DDB"/>
    <w:rsid w:val="00915900"/>
    <w:rsid w:val="00923DBC"/>
    <w:rsid w:val="00924986"/>
    <w:rsid w:val="00927648"/>
    <w:rsid w:val="00936DD0"/>
    <w:rsid w:val="00946779"/>
    <w:rsid w:val="00953045"/>
    <w:rsid w:val="00953FE6"/>
    <w:rsid w:val="00955527"/>
    <w:rsid w:val="009614C5"/>
    <w:rsid w:val="009734B3"/>
    <w:rsid w:val="009736D5"/>
    <w:rsid w:val="00977AE9"/>
    <w:rsid w:val="009819DA"/>
    <w:rsid w:val="00981A15"/>
    <w:rsid w:val="00986514"/>
    <w:rsid w:val="00993BC1"/>
    <w:rsid w:val="009944EA"/>
    <w:rsid w:val="0099516E"/>
    <w:rsid w:val="00997DC7"/>
    <w:rsid w:val="009A4192"/>
    <w:rsid w:val="009B142C"/>
    <w:rsid w:val="009B2E47"/>
    <w:rsid w:val="009B56A7"/>
    <w:rsid w:val="009C056E"/>
    <w:rsid w:val="009C2259"/>
    <w:rsid w:val="009D1383"/>
    <w:rsid w:val="009F5670"/>
    <w:rsid w:val="00A000D9"/>
    <w:rsid w:val="00A02CFC"/>
    <w:rsid w:val="00A04D95"/>
    <w:rsid w:val="00A060A6"/>
    <w:rsid w:val="00A0707E"/>
    <w:rsid w:val="00A106CB"/>
    <w:rsid w:val="00A12AD1"/>
    <w:rsid w:val="00A1534F"/>
    <w:rsid w:val="00A22A85"/>
    <w:rsid w:val="00A30FC1"/>
    <w:rsid w:val="00A40990"/>
    <w:rsid w:val="00A414AD"/>
    <w:rsid w:val="00A459CC"/>
    <w:rsid w:val="00A46086"/>
    <w:rsid w:val="00A47F61"/>
    <w:rsid w:val="00A541BF"/>
    <w:rsid w:val="00A5672C"/>
    <w:rsid w:val="00A660B5"/>
    <w:rsid w:val="00A66A3C"/>
    <w:rsid w:val="00A7267E"/>
    <w:rsid w:val="00A878C2"/>
    <w:rsid w:val="00A92153"/>
    <w:rsid w:val="00AA2195"/>
    <w:rsid w:val="00AB0D14"/>
    <w:rsid w:val="00AB3C02"/>
    <w:rsid w:val="00AB4612"/>
    <w:rsid w:val="00AB56E5"/>
    <w:rsid w:val="00AB6454"/>
    <w:rsid w:val="00AC16CA"/>
    <w:rsid w:val="00AC1BCE"/>
    <w:rsid w:val="00AC2D21"/>
    <w:rsid w:val="00AC51A7"/>
    <w:rsid w:val="00AC61C8"/>
    <w:rsid w:val="00AD3494"/>
    <w:rsid w:val="00AD44FE"/>
    <w:rsid w:val="00AE6482"/>
    <w:rsid w:val="00AE78FE"/>
    <w:rsid w:val="00AF0DCF"/>
    <w:rsid w:val="00B00250"/>
    <w:rsid w:val="00B01E12"/>
    <w:rsid w:val="00B02C3B"/>
    <w:rsid w:val="00B0407C"/>
    <w:rsid w:val="00B05285"/>
    <w:rsid w:val="00B151BC"/>
    <w:rsid w:val="00B173A1"/>
    <w:rsid w:val="00B17DE7"/>
    <w:rsid w:val="00B20A33"/>
    <w:rsid w:val="00B21C9C"/>
    <w:rsid w:val="00B23A3E"/>
    <w:rsid w:val="00B269A0"/>
    <w:rsid w:val="00B30795"/>
    <w:rsid w:val="00B3273B"/>
    <w:rsid w:val="00B33C4C"/>
    <w:rsid w:val="00B3567C"/>
    <w:rsid w:val="00B45800"/>
    <w:rsid w:val="00B470B5"/>
    <w:rsid w:val="00B500F8"/>
    <w:rsid w:val="00B6535C"/>
    <w:rsid w:val="00B76E87"/>
    <w:rsid w:val="00B81C85"/>
    <w:rsid w:val="00B83289"/>
    <w:rsid w:val="00B87AF8"/>
    <w:rsid w:val="00B970EB"/>
    <w:rsid w:val="00BA4E87"/>
    <w:rsid w:val="00BB646F"/>
    <w:rsid w:val="00BC7099"/>
    <w:rsid w:val="00BD18E0"/>
    <w:rsid w:val="00BD29F9"/>
    <w:rsid w:val="00BE3583"/>
    <w:rsid w:val="00C01F04"/>
    <w:rsid w:val="00C03994"/>
    <w:rsid w:val="00C0620E"/>
    <w:rsid w:val="00C102C0"/>
    <w:rsid w:val="00C1153C"/>
    <w:rsid w:val="00C12880"/>
    <w:rsid w:val="00C23D88"/>
    <w:rsid w:val="00C25180"/>
    <w:rsid w:val="00C25807"/>
    <w:rsid w:val="00C35148"/>
    <w:rsid w:val="00C360D8"/>
    <w:rsid w:val="00C430ED"/>
    <w:rsid w:val="00C479D0"/>
    <w:rsid w:val="00C56EEA"/>
    <w:rsid w:val="00C62334"/>
    <w:rsid w:val="00C64742"/>
    <w:rsid w:val="00C6689C"/>
    <w:rsid w:val="00C76097"/>
    <w:rsid w:val="00C7692A"/>
    <w:rsid w:val="00C93603"/>
    <w:rsid w:val="00C95058"/>
    <w:rsid w:val="00CA1DA1"/>
    <w:rsid w:val="00CB3B66"/>
    <w:rsid w:val="00CC1641"/>
    <w:rsid w:val="00CC42B6"/>
    <w:rsid w:val="00CC52BB"/>
    <w:rsid w:val="00CD1765"/>
    <w:rsid w:val="00CD2F06"/>
    <w:rsid w:val="00CD36B3"/>
    <w:rsid w:val="00CD4583"/>
    <w:rsid w:val="00CD67DF"/>
    <w:rsid w:val="00CE28D4"/>
    <w:rsid w:val="00CE38E0"/>
    <w:rsid w:val="00CE6FEE"/>
    <w:rsid w:val="00CF090A"/>
    <w:rsid w:val="00D06855"/>
    <w:rsid w:val="00D1042C"/>
    <w:rsid w:val="00D14CBB"/>
    <w:rsid w:val="00D164D8"/>
    <w:rsid w:val="00D17886"/>
    <w:rsid w:val="00D20578"/>
    <w:rsid w:val="00D26CF3"/>
    <w:rsid w:val="00D36BC3"/>
    <w:rsid w:val="00D56424"/>
    <w:rsid w:val="00D63B26"/>
    <w:rsid w:val="00D64148"/>
    <w:rsid w:val="00D66446"/>
    <w:rsid w:val="00D728B3"/>
    <w:rsid w:val="00D7489B"/>
    <w:rsid w:val="00D772F4"/>
    <w:rsid w:val="00D8401A"/>
    <w:rsid w:val="00D84BB8"/>
    <w:rsid w:val="00D92A13"/>
    <w:rsid w:val="00D93229"/>
    <w:rsid w:val="00DA211D"/>
    <w:rsid w:val="00DA259C"/>
    <w:rsid w:val="00DA6F28"/>
    <w:rsid w:val="00DA75FC"/>
    <w:rsid w:val="00DB160C"/>
    <w:rsid w:val="00DB2AB4"/>
    <w:rsid w:val="00DB4D70"/>
    <w:rsid w:val="00DB643A"/>
    <w:rsid w:val="00DC1413"/>
    <w:rsid w:val="00DC6023"/>
    <w:rsid w:val="00DD5FA1"/>
    <w:rsid w:val="00DE45B8"/>
    <w:rsid w:val="00DE5913"/>
    <w:rsid w:val="00DF405B"/>
    <w:rsid w:val="00DF59DA"/>
    <w:rsid w:val="00E01BEF"/>
    <w:rsid w:val="00E068A5"/>
    <w:rsid w:val="00E11BD8"/>
    <w:rsid w:val="00E13B2C"/>
    <w:rsid w:val="00E215A9"/>
    <w:rsid w:val="00E2283F"/>
    <w:rsid w:val="00E22A1A"/>
    <w:rsid w:val="00E34BE3"/>
    <w:rsid w:val="00E352B5"/>
    <w:rsid w:val="00E35637"/>
    <w:rsid w:val="00E41AAA"/>
    <w:rsid w:val="00E42958"/>
    <w:rsid w:val="00E52B05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F102F2"/>
    <w:rsid w:val="00F1552E"/>
    <w:rsid w:val="00F15EC6"/>
    <w:rsid w:val="00F27813"/>
    <w:rsid w:val="00F31844"/>
    <w:rsid w:val="00F358BA"/>
    <w:rsid w:val="00F35992"/>
    <w:rsid w:val="00F3614C"/>
    <w:rsid w:val="00F406E1"/>
    <w:rsid w:val="00F42F31"/>
    <w:rsid w:val="00F47F62"/>
    <w:rsid w:val="00F55113"/>
    <w:rsid w:val="00F67D4F"/>
    <w:rsid w:val="00F74460"/>
    <w:rsid w:val="00F808A5"/>
    <w:rsid w:val="00F90AA9"/>
    <w:rsid w:val="00F96A6C"/>
    <w:rsid w:val="00FA6050"/>
    <w:rsid w:val="00FB0D89"/>
    <w:rsid w:val="00FC2879"/>
    <w:rsid w:val="00FC3C4B"/>
    <w:rsid w:val="00FC5C36"/>
    <w:rsid w:val="00FD3A04"/>
    <w:rsid w:val="00FD6292"/>
    <w:rsid w:val="00FD641A"/>
    <w:rsid w:val="00FE028C"/>
    <w:rsid w:val="00FE1A43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Zbiór oświadczeń wnioskodawcy</vt:lpstr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cp:lastModifiedBy>Maciej Just</cp:lastModifiedBy>
  <cp:revision>75</cp:revision>
  <dcterms:created xsi:type="dcterms:W3CDTF">2023-11-02T08:33:00Z</dcterms:created>
  <dcterms:modified xsi:type="dcterms:W3CDTF">2026-07-23T09:15:00Z</dcterms:modified>
</cp:coreProperties>
</file>